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5E" w:rsidRPr="00882F9F" w:rsidRDefault="00EF685E" w:rsidP="00EF685E">
      <w:pPr>
        <w:rPr>
          <w:rFonts w:ascii="Trebuchet MS" w:hAnsi="Trebuchet MS"/>
          <w:sz w:val="28"/>
          <w:szCs w:val="28"/>
        </w:rPr>
      </w:pPr>
    </w:p>
    <w:p w:rsidR="00EF685E" w:rsidRPr="00882F9F" w:rsidRDefault="00882F9F" w:rsidP="00EF685E">
      <w:pPr>
        <w:rPr>
          <w:rFonts w:ascii="Trebuchet MS" w:hAnsi="Trebuchet MS"/>
          <w:b/>
          <w:color w:val="C00000"/>
          <w:sz w:val="28"/>
          <w:szCs w:val="28"/>
        </w:rPr>
      </w:pPr>
      <w:r>
        <w:rPr>
          <w:rFonts w:ascii="Trebuchet MS" w:hAnsi="Trebuchet MS"/>
          <w:b/>
          <w:color w:val="C00000"/>
          <w:sz w:val="28"/>
          <w:szCs w:val="28"/>
        </w:rPr>
        <w:t xml:space="preserve">YOUTH CELL MATERIAL </w:t>
      </w:r>
    </w:p>
    <w:p w:rsidR="00EF685E" w:rsidRPr="00882F9F" w:rsidRDefault="00882F9F" w:rsidP="00EF685E">
      <w:pPr>
        <w:rPr>
          <w:rFonts w:ascii="Trebuchet MS" w:hAnsi="Trebuchet MS"/>
          <w:b/>
          <w:color w:val="C00000"/>
          <w:sz w:val="26"/>
          <w:szCs w:val="26"/>
        </w:rPr>
      </w:pPr>
      <w:r>
        <w:rPr>
          <w:rFonts w:ascii="Trebuchet MS" w:hAnsi="Trebuchet MS"/>
          <w:b/>
          <w:color w:val="C00000"/>
          <w:sz w:val="26"/>
          <w:szCs w:val="26"/>
        </w:rPr>
        <w:t xml:space="preserve">Major Helen Schofield </w:t>
      </w:r>
    </w:p>
    <w:p w:rsidR="00882F9F" w:rsidRPr="00882F9F" w:rsidRDefault="00882F9F" w:rsidP="00882F9F">
      <w:pPr>
        <w:rPr>
          <w:rFonts w:ascii="Trebuchet MS" w:hAnsi="Trebuchet MS"/>
          <w:b/>
          <w:color w:val="C00000"/>
        </w:rPr>
      </w:pPr>
      <w:r w:rsidRPr="00882F9F">
        <w:rPr>
          <w:rFonts w:ascii="Trebuchet MS" w:hAnsi="Trebuchet MS"/>
          <w:b/>
          <w:color w:val="C00000"/>
        </w:rPr>
        <w:t>Be Willing</w:t>
      </w:r>
    </w:p>
    <w:p w:rsidR="00882F9F" w:rsidRPr="00882F9F" w:rsidRDefault="00882F9F" w:rsidP="00882F9F">
      <w:pPr>
        <w:rPr>
          <w:rFonts w:ascii="Trebuchet MS" w:hAnsi="Trebuchet MS"/>
          <w:b/>
        </w:rPr>
      </w:pPr>
      <w:r w:rsidRPr="00882F9F">
        <w:rPr>
          <w:rFonts w:ascii="Trebuchet MS" w:hAnsi="Trebuchet MS"/>
          <w:b/>
        </w:rPr>
        <w:t xml:space="preserve">Bible Reference: Luke 22:39-46 </w:t>
      </w:r>
      <w:r w:rsidR="00384295">
        <w:rPr>
          <w:rFonts w:ascii="Trebuchet MS" w:hAnsi="Trebuchet MS"/>
          <w:b/>
        </w:rPr>
        <w:t>(</w:t>
      </w:r>
      <w:r w:rsidRPr="00882F9F">
        <w:rPr>
          <w:rFonts w:ascii="Trebuchet MS" w:hAnsi="Trebuchet MS"/>
          <w:b/>
          <w:i/>
        </w:rPr>
        <w:t>I</w:t>
      </w:r>
      <w:r w:rsidRPr="00882F9F">
        <w:rPr>
          <w:rFonts w:ascii="Trebuchet MS" w:hAnsi="Trebuchet MS"/>
          <w:b/>
          <w:i/>
        </w:rPr>
        <w:t>nternational Children’s Bible</w:t>
      </w:r>
      <w:r w:rsidR="00384295">
        <w:rPr>
          <w:rFonts w:ascii="Trebuchet MS" w:hAnsi="Trebuchet MS"/>
          <w:b/>
          <w:i/>
        </w:rPr>
        <w:t>)</w:t>
      </w:r>
      <w:r w:rsidRPr="00882F9F">
        <w:rPr>
          <w:rFonts w:ascii="Trebuchet MS" w:hAnsi="Trebuchet MS"/>
          <w:b/>
        </w:rPr>
        <w:t xml:space="preserve"> - Jesus Prays Alone</w:t>
      </w:r>
    </w:p>
    <w:p w:rsidR="00882F9F" w:rsidRPr="00882F9F" w:rsidRDefault="00882F9F" w:rsidP="00882F9F">
      <w:pPr>
        <w:pStyle w:val="NoSpacing"/>
        <w:rPr>
          <w:rFonts w:ascii="Trebuchet MS" w:hAnsi="Trebuchet MS" w:cstheme="minorHAnsi"/>
        </w:rPr>
      </w:pPr>
      <w:r w:rsidRPr="00882F9F">
        <w:rPr>
          <w:rFonts w:ascii="Trebuchet MS" w:hAnsi="Trebuchet MS" w:cstheme="minorHAnsi"/>
        </w:rPr>
        <w:t xml:space="preserve">When times get tough it can be tempting to change direction, run away, make excuses, … As the time approached when Jesus knew he would have to suffer and die, he prayed the words, ‘But no matter what, your will must be mine.’ </w:t>
      </w:r>
      <w:r>
        <w:rPr>
          <w:rFonts w:ascii="Trebuchet MS" w:hAnsi="Trebuchet MS" w:cstheme="minorHAnsi"/>
        </w:rPr>
        <w:t>(</w:t>
      </w:r>
      <w:r w:rsidRPr="00882F9F">
        <w:rPr>
          <w:rFonts w:ascii="Trebuchet MS" w:hAnsi="Trebuchet MS" w:cstheme="minorHAnsi"/>
        </w:rPr>
        <w:t xml:space="preserve">Luke 22:42b </w:t>
      </w:r>
      <w:r w:rsidRPr="00882F9F">
        <w:rPr>
          <w:rFonts w:ascii="Trebuchet MS" w:hAnsi="Trebuchet MS" w:cstheme="minorHAnsi"/>
          <w:i/>
        </w:rPr>
        <w:t>The Passion Translation</w:t>
      </w:r>
      <w:r w:rsidRPr="00882F9F">
        <w:rPr>
          <w:rFonts w:ascii="Trebuchet MS" w:hAnsi="Trebuchet MS" w:cstheme="minorHAnsi"/>
        </w:rPr>
        <w:t xml:space="preserve">). He understood the necessity of blending our own desires with God’s desire for us. Along with being in relationship with God in prayer, spending time reading God’s word will give you a better understanding of God’s calling on your life.  </w:t>
      </w:r>
      <w:r>
        <w:rPr>
          <w:rFonts w:ascii="Trebuchet MS" w:hAnsi="Trebuchet MS" w:cstheme="minorHAnsi"/>
        </w:rPr>
        <w:br/>
      </w:r>
    </w:p>
    <w:p w:rsidR="00882F9F" w:rsidRPr="00882F9F" w:rsidRDefault="00882F9F" w:rsidP="00882F9F">
      <w:pPr>
        <w:rPr>
          <w:rFonts w:ascii="Trebuchet MS" w:hAnsi="Trebuchet MS"/>
          <w:b/>
        </w:rPr>
      </w:pPr>
      <w:r w:rsidRPr="00882F9F">
        <w:rPr>
          <w:rFonts w:ascii="Trebuchet MS" w:hAnsi="Trebuchet MS"/>
          <w:b/>
        </w:rPr>
        <w:t>You will need:</w:t>
      </w:r>
    </w:p>
    <w:p w:rsidR="00882F9F" w:rsidRPr="00882F9F" w:rsidRDefault="00882F9F" w:rsidP="00882F9F">
      <w:pPr>
        <w:rPr>
          <w:rFonts w:ascii="Trebuchet MS" w:hAnsi="Trebuchet MS"/>
        </w:rPr>
      </w:pPr>
      <w:r w:rsidRPr="00882F9F">
        <w:rPr>
          <w:rFonts w:ascii="Trebuchet MS" w:hAnsi="Trebuchet MS"/>
        </w:rPr>
        <w:t>A pack of playing cards</w:t>
      </w:r>
    </w:p>
    <w:p w:rsidR="00882F9F" w:rsidRPr="00882F9F" w:rsidRDefault="00882F9F" w:rsidP="00882F9F">
      <w:pPr>
        <w:rPr>
          <w:rFonts w:ascii="Trebuchet MS" w:hAnsi="Trebuchet MS"/>
        </w:rPr>
      </w:pPr>
      <w:r w:rsidRPr="00882F9F">
        <w:rPr>
          <w:rFonts w:ascii="Trebuchet MS" w:hAnsi="Trebuchet MS"/>
        </w:rPr>
        <w:t>Access to the YouTube clips recommended</w:t>
      </w:r>
    </w:p>
    <w:p w:rsidR="00882F9F" w:rsidRPr="00882F9F" w:rsidRDefault="00882F9F" w:rsidP="00882F9F">
      <w:pPr>
        <w:rPr>
          <w:rFonts w:ascii="Trebuchet MS" w:hAnsi="Trebuchet MS"/>
          <w:b/>
          <w:color w:val="C00000"/>
        </w:rPr>
      </w:pPr>
      <w:r w:rsidRPr="00882F9F">
        <w:rPr>
          <w:rFonts w:ascii="Trebuchet MS" w:hAnsi="Trebuchet MS"/>
          <w:b/>
          <w:color w:val="C00000"/>
        </w:rPr>
        <w:t>Welcome</w:t>
      </w:r>
    </w:p>
    <w:p w:rsidR="00882F9F" w:rsidRPr="00882F9F" w:rsidRDefault="00882F9F" w:rsidP="00882F9F">
      <w:pPr>
        <w:rPr>
          <w:rFonts w:ascii="Trebuchet MS" w:hAnsi="Trebuchet MS"/>
        </w:rPr>
      </w:pPr>
      <w:r w:rsidRPr="00882F9F">
        <w:rPr>
          <w:rFonts w:ascii="Trebuchet MS" w:hAnsi="Trebuchet MS"/>
        </w:rPr>
        <w:t xml:space="preserve">To begin today’s session, we are going to play a couple of </w:t>
      </w:r>
      <w:r w:rsidRPr="00882F9F">
        <w:rPr>
          <w:rFonts w:ascii="Trebuchet MS" w:hAnsi="Trebuchet MS"/>
        </w:rPr>
        <w:t>quick-fire</w:t>
      </w:r>
      <w:r w:rsidRPr="00882F9F">
        <w:rPr>
          <w:rFonts w:ascii="Trebuchet MS" w:hAnsi="Trebuchet MS"/>
        </w:rPr>
        <w:t xml:space="preserve"> games.</w:t>
      </w:r>
    </w:p>
    <w:p w:rsidR="00882F9F" w:rsidRPr="00882F9F" w:rsidRDefault="00882F9F" w:rsidP="00882F9F">
      <w:pPr>
        <w:rPr>
          <w:rFonts w:ascii="Trebuchet MS" w:hAnsi="Trebuchet MS"/>
        </w:rPr>
      </w:pPr>
      <w:r w:rsidRPr="00882F9F">
        <w:rPr>
          <w:rFonts w:ascii="Trebuchet MS" w:hAnsi="Trebuchet MS"/>
        </w:rPr>
        <w:t>Play the game Higher/Lower</w:t>
      </w:r>
    </w:p>
    <w:p w:rsidR="00882F9F" w:rsidRPr="00882F9F" w:rsidRDefault="00882F9F" w:rsidP="00882F9F">
      <w:pPr>
        <w:rPr>
          <w:rFonts w:ascii="Trebuchet MS" w:hAnsi="Trebuchet MS"/>
        </w:rPr>
      </w:pPr>
      <w:r w:rsidRPr="00882F9F">
        <w:rPr>
          <w:rFonts w:ascii="Trebuchet MS" w:hAnsi="Trebuchet MS"/>
        </w:rPr>
        <w:t>Using a pack of cards, shuffle and show the first card. Ask the young people to guess if the next card will be higher or lower. Show the next card and those that guessed correctly can guess again for the next card and so on. Play until only one person remains.</w:t>
      </w:r>
    </w:p>
    <w:p w:rsidR="00882F9F" w:rsidRPr="00882F9F" w:rsidRDefault="00882F9F" w:rsidP="00882F9F">
      <w:pPr>
        <w:rPr>
          <w:rFonts w:ascii="Trebuchet MS" w:hAnsi="Trebuchet MS"/>
        </w:rPr>
      </w:pPr>
      <w:r w:rsidRPr="00882F9F">
        <w:rPr>
          <w:rFonts w:ascii="Trebuchet MS" w:hAnsi="Trebuchet MS"/>
        </w:rPr>
        <w:t xml:space="preserve">The second game is Follow the Leader. Ask one young person to leave the room temporarily. Choose someone to be the leader and instruct them to perform a series of actions. Everyone else must copy the leader. The young person who has left returns and must guess who the leader is. Swap the young person and repeat. </w:t>
      </w:r>
    </w:p>
    <w:p w:rsidR="00882F9F" w:rsidRPr="00882F9F" w:rsidRDefault="00882F9F" w:rsidP="00882F9F">
      <w:pPr>
        <w:rPr>
          <w:rFonts w:ascii="Trebuchet MS" w:hAnsi="Trebuchet MS"/>
        </w:rPr>
      </w:pPr>
      <w:r w:rsidRPr="00882F9F">
        <w:rPr>
          <w:rFonts w:ascii="Trebuchet MS" w:hAnsi="Trebuchet MS"/>
        </w:rPr>
        <w:t>Talk through how in the first game, the ability to win was purely chance or luck. The next card could have been any other in the pack and we had no control over the outcome. In the second game, everyone had to follow the one leader and the player had to work out who the leader was by observing carefully. In our session today, our theme is ‘Be Willing’. Will is about being prepared to do something. In contrast to our silly games which were about luck and chance, our lives have been carefully planned by the greatest leader, God, who loves and cares for us and wants each of us to follow his will.</w:t>
      </w:r>
    </w:p>
    <w:p w:rsidR="001914BA" w:rsidRDefault="001914BA">
      <w:pPr>
        <w:rPr>
          <w:rFonts w:ascii="Trebuchet MS" w:hAnsi="Trebuchet MS"/>
          <w:b/>
        </w:rPr>
      </w:pPr>
      <w:r>
        <w:rPr>
          <w:rFonts w:ascii="Trebuchet MS" w:hAnsi="Trebuchet MS"/>
          <w:b/>
        </w:rPr>
        <w:br w:type="page"/>
      </w:r>
    </w:p>
    <w:p w:rsidR="001914BA" w:rsidRDefault="001914BA" w:rsidP="00882F9F">
      <w:pPr>
        <w:rPr>
          <w:rFonts w:ascii="Trebuchet MS" w:hAnsi="Trebuchet MS"/>
          <w:b/>
        </w:rPr>
      </w:pPr>
    </w:p>
    <w:p w:rsidR="00882F9F" w:rsidRPr="001914BA" w:rsidRDefault="00882F9F" w:rsidP="00882F9F">
      <w:pPr>
        <w:rPr>
          <w:rFonts w:ascii="Trebuchet MS" w:hAnsi="Trebuchet MS"/>
          <w:b/>
          <w:color w:val="C00000"/>
        </w:rPr>
      </w:pPr>
      <w:r w:rsidRPr="001914BA">
        <w:rPr>
          <w:rFonts w:ascii="Trebuchet MS" w:hAnsi="Trebuchet MS"/>
          <w:b/>
          <w:color w:val="C00000"/>
        </w:rPr>
        <w:t>Worship</w:t>
      </w:r>
    </w:p>
    <w:p w:rsidR="00882F9F" w:rsidRPr="00882F9F" w:rsidRDefault="00882F9F" w:rsidP="00882F9F">
      <w:pPr>
        <w:rPr>
          <w:rFonts w:ascii="Trebuchet MS" w:hAnsi="Trebuchet MS"/>
        </w:rPr>
      </w:pPr>
      <w:r w:rsidRPr="00882F9F">
        <w:rPr>
          <w:rFonts w:ascii="Trebuchet MS" w:hAnsi="Trebuchet MS"/>
        </w:rPr>
        <w:t xml:space="preserve">Song: </w:t>
      </w:r>
      <w:hyperlink r:id="rId7" w:history="1">
        <w:r w:rsidRPr="00882F9F">
          <w:rPr>
            <w:rStyle w:val="Hyperlink"/>
            <w:rFonts w:ascii="Trebuchet MS" w:hAnsi="Trebuchet MS"/>
          </w:rPr>
          <w:t>Who You Say I Am Lyric Video - Hillsong Worship - YouTube</w:t>
        </w:r>
      </w:hyperlink>
    </w:p>
    <w:p w:rsidR="00882F9F" w:rsidRPr="00882F9F" w:rsidRDefault="00882F9F" w:rsidP="00882F9F">
      <w:pPr>
        <w:rPr>
          <w:rFonts w:ascii="Trebuchet MS" w:hAnsi="Trebuchet MS"/>
        </w:rPr>
      </w:pPr>
      <w:r w:rsidRPr="00882F9F">
        <w:rPr>
          <w:rFonts w:ascii="Trebuchet MS" w:hAnsi="Trebuchet MS"/>
        </w:rPr>
        <w:t>When we stand on the confidence of who we are in God, on who he says we are, we then have the courage to say, “I am willing Lord.” It’s hard to imagine all that Jesus was going through in the Garden of Gethsemane. I’m not sure how I would have responded in that situation. But Jesus knew that his Father God loved him. He had been told this at the outset of his ministry when God said to him ‘You are my beloved son, whom I love, with you I am well pleased.’ He would have gained courage and confidence from that fact.</w:t>
      </w:r>
    </w:p>
    <w:p w:rsidR="00882F9F" w:rsidRPr="00882F9F" w:rsidRDefault="00882F9F" w:rsidP="00882F9F">
      <w:pPr>
        <w:rPr>
          <w:rFonts w:ascii="Trebuchet MS" w:hAnsi="Trebuchet MS"/>
        </w:rPr>
      </w:pPr>
      <w:r w:rsidRPr="00882F9F">
        <w:rPr>
          <w:rFonts w:ascii="Trebuchet MS" w:hAnsi="Trebuchet MS"/>
        </w:rPr>
        <w:t>Take some time to be still before God, and to hear him say to you ‘You are my beloved Child, whom I love, with you I am well pleased.’</w:t>
      </w:r>
    </w:p>
    <w:p w:rsidR="00882F9F" w:rsidRPr="00882F9F" w:rsidRDefault="00882F9F" w:rsidP="00882F9F">
      <w:pPr>
        <w:rPr>
          <w:rFonts w:ascii="Trebuchet MS" w:hAnsi="Trebuchet MS"/>
        </w:rPr>
      </w:pPr>
      <w:r w:rsidRPr="00882F9F">
        <w:rPr>
          <w:rFonts w:ascii="Trebuchet MS" w:hAnsi="Trebuchet MS"/>
        </w:rPr>
        <w:t xml:space="preserve">Play one of the films from The Presence Project </w:t>
      </w:r>
      <w:hyperlink r:id="rId8" w:history="1">
        <w:r w:rsidRPr="00882F9F">
          <w:rPr>
            <w:rStyle w:val="Hyperlink"/>
            <w:rFonts w:ascii="Trebuchet MS" w:hAnsi="Trebuchet MS"/>
          </w:rPr>
          <w:t>Films — Th</w:t>
        </w:r>
        <w:r w:rsidRPr="00882F9F">
          <w:rPr>
            <w:rStyle w:val="Hyperlink"/>
            <w:rFonts w:ascii="Trebuchet MS" w:hAnsi="Trebuchet MS"/>
          </w:rPr>
          <w:t>e</w:t>
        </w:r>
        <w:r w:rsidRPr="00882F9F">
          <w:rPr>
            <w:rStyle w:val="Hyperlink"/>
            <w:rFonts w:ascii="Trebuchet MS" w:hAnsi="Trebuchet MS"/>
          </w:rPr>
          <w:t xml:space="preserve"> Presence Project</w:t>
        </w:r>
      </w:hyperlink>
      <w:r w:rsidRPr="00882F9F">
        <w:rPr>
          <w:rFonts w:ascii="Trebuchet MS" w:hAnsi="Trebuchet MS"/>
        </w:rPr>
        <w:t xml:space="preserve"> to help create a sense of stillness and wonder for the young people to encounter Jesus – the one who was willing to do the will of his Father. Encourage them to use this time to pray for courage so they too are willing to do the will of God. </w:t>
      </w:r>
    </w:p>
    <w:p w:rsidR="00882F9F" w:rsidRPr="00384295" w:rsidRDefault="00882F9F" w:rsidP="00882F9F">
      <w:pPr>
        <w:rPr>
          <w:rFonts w:ascii="Trebuchet MS" w:hAnsi="Trebuchet MS"/>
          <w:color w:val="C00000"/>
        </w:rPr>
      </w:pPr>
      <w:r w:rsidRPr="00384295">
        <w:rPr>
          <w:rFonts w:ascii="Trebuchet MS" w:hAnsi="Trebuchet MS"/>
          <w:b/>
          <w:color w:val="C00000"/>
        </w:rPr>
        <w:t>Word</w:t>
      </w:r>
      <w:r w:rsidRPr="00384295">
        <w:rPr>
          <w:rFonts w:ascii="Trebuchet MS" w:hAnsi="Trebuchet MS"/>
          <w:color w:val="C00000"/>
        </w:rPr>
        <w:t xml:space="preserve"> </w:t>
      </w:r>
    </w:p>
    <w:p w:rsidR="00882F9F" w:rsidRPr="00384295" w:rsidRDefault="00882F9F" w:rsidP="00384295">
      <w:pPr>
        <w:rPr>
          <w:rFonts w:ascii="Trebuchet MS" w:hAnsi="Trebuchet MS"/>
        </w:rPr>
      </w:pPr>
      <w:r w:rsidRPr="00384295">
        <w:rPr>
          <w:rFonts w:ascii="Trebuchet MS" w:hAnsi="Trebuchet MS"/>
        </w:rPr>
        <w:t>The Garden of Gethsemane – Luke 22:39 – 46 (</w:t>
      </w:r>
      <w:r w:rsidRPr="00384295">
        <w:rPr>
          <w:rFonts w:ascii="Trebuchet MS" w:hAnsi="Trebuchet MS"/>
          <w:i/>
        </w:rPr>
        <w:t>The Passion Translation</w:t>
      </w:r>
      <w:r w:rsidRPr="00384295">
        <w:rPr>
          <w:rFonts w:ascii="Trebuchet MS" w:hAnsi="Trebuchet MS"/>
        </w:rPr>
        <w:t>)</w:t>
      </w:r>
    </w:p>
    <w:p w:rsidR="00882F9F" w:rsidRPr="00882F9F" w:rsidRDefault="00882F9F" w:rsidP="00882F9F">
      <w:pPr>
        <w:shd w:val="clear" w:color="auto" w:fill="FFFFFF"/>
        <w:spacing w:before="100" w:beforeAutospacing="1" w:after="100" w:afterAutospacing="1" w:line="240" w:lineRule="auto"/>
        <w:rPr>
          <w:rFonts w:ascii="Trebuchet MS" w:eastAsia="Times New Roman" w:hAnsi="Trebuchet MS" w:cstheme="minorHAnsi"/>
          <w:i/>
          <w:color w:val="000000"/>
          <w:lang w:eastAsia="en-GB"/>
        </w:rPr>
      </w:pPr>
      <w:r w:rsidRPr="00882F9F">
        <w:rPr>
          <w:rFonts w:ascii="Trebuchet MS" w:eastAsia="Times New Roman" w:hAnsi="Trebuchet MS" w:cstheme="minorHAnsi"/>
          <w:b/>
          <w:bCs/>
          <w:i/>
          <w:color w:val="000000"/>
          <w:vertAlign w:val="superscript"/>
          <w:lang w:eastAsia="en-GB"/>
        </w:rPr>
        <w:t>39 </w:t>
      </w:r>
      <w:r w:rsidRPr="00882F9F">
        <w:rPr>
          <w:rFonts w:ascii="Trebuchet MS" w:eastAsia="Times New Roman" w:hAnsi="Trebuchet MS" w:cstheme="minorHAnsi"/>
          <w:i/>
          <w:color w:val="000000"/>
          <w:lang w:eastAsia="en-GB"/>
        </w:rPr>
        <w:t>Jesus left the upper room with his disciples and, as was his habit, went to the Mount of Olives, </w:t>
      </w:r>
      <w:r w:rsidRPr="00882F9F">
        <w:rPr>
          <w:rFonts w:ascii="Trebuchet MS" w:eastAsia="Times New Roman" w:hAnsi="Trebuchet MS" w:cstheme="minorHAnsi"/>
          <w:i/>
          <w:iCs/>
          <w:color w:val="000000"/>
          <w:lang w:eastAsia="en-GB"/>
        </w:rPr>
        <w:t>his place of secret prayer</w:t>
      </w:r>
      <w:r w:rsidRPr="00882F9F">
        <w:rPr>
          <w:rFonts w:ascii="Trebuchet MS" w:eastAsia="Times New Roman" w:hAnsi="Trebuchet MS" w:cstheme="minorHAnsi"/>
          <w:i/>
          <w:color w:val="000000"/>
          <w:lang w:eastAsia="en-GB"/>
        </w:rPr>
        <w:t>. </w:t>
      </w:r>
      <w:r w:rsidRPr="00882F9F">
        <w:rPr>
          <w:rFonts w:ascii="Trebuchet MS" w:eastAsia="Times New Roman" w:hAnsi="Trebuchet MS" w:cstheme="minorHAnsi"/>
          <w:b/>
          <w:bCs/>
          <w:i/>
          <w:color w:val="000000"/>
          <w:vertAlign w:val="superscript"/>
          <w:lang w:eastAsia="en-GB"/>
        </w:rPr>
        <w:t>40 </w:t>
      </w:r>
      <w:r w:rsidRPr="00882F9F">
        <w:rPr>
          <w:rFonts w:ascii="Trebuchet MS" w:eastAsia="Times New Roman" w:hAnsi="Trebuchet MS" w:cstheme="minorHAnsi"/>
          <w:i/>
          <w:color w:val="000000"/>
          <w:lang w:eastAsia="en-GB"/>
        </w:rPr>
        <w:t>There he told the apostles, “Keep praying for strength to be spared from the severe test of your faith that is about to come.”</w:t>
      </w:r>
    </w:p>
    <w:p w:rsidR="00882F9F" w:rsidRPr="00882F9F" w:rsidRDefault="00882F9F" w:rsidP="00882F9F">
      <w:pPr>
        <w:shd w:val="clear" w:color="auto" w:fill="FFFFFF"/>
        <w:spacing w:before="100" w:beforeAutospacing="1" w:after="100" w:afterAutospacing="1" w:line="240" w:lineRule="auto"/>
        <w:rPr>
          <w:rFonts w:ascii="Trebuchet MS" w:eastAsia="Times New Roman" w:hAnsi="Trebuchet MS" w:cstheme="minorHAnsi"/>
          <w:i/>
          <w:color w:val="000000"/>
          <w:lang w:eastAsia="en-GB"/>
        </w:rPr>
      </w:pPr>
      <w:r w:rsidRPr="00882F9F">
        <w:rPr>
          <w:rFonts w:ascii="Trebuchet MS" w:eastAsia="Times New Roman" w:hAnsi="Trebuchet MS" w:cstheme="minorHAnsi"/>
          <w:b/>
          <w:bCs/>
          <w:i/>
          <w:color w:val="000000"/>
          <w:vertAlign w:val="superscript"/>
          <w:lang w:eastAsia="en-GB"/>
        </w:rPr>
        <w:t>41 </w:t>
      </w:r>
      <w:r w:rsidRPr="00882F9F">
        <w:rPr>
          <w:rFonts w:ascii="Trebuchet MS" w:eastAsia="Times New Roman" w:hAnsi="Trebuchet MS" w:cstheme="minorHAnsi"/>
          <w:i/>
          <w:color w:val="000000"/>
          <w:lang w:eastAsia="en-GB"/>
        </w:rPr>
        <w:t>Then he withdrew from them a short distance to be alone. Kneeling down, he prayed, </w:t>
      </w:r>
      <w:r w:rsidRPr="00882F9F">
        <w:rPr>
          <w:rFonts w:ascii="Trebuchet MS" w:eastAsia="Times New Roman" w:hAnsi="Trebuchet MS" w:cstheme="minorHAnsi"/>
          <w:b/>
          <w:bCs/>
          <w:i/>
          <w:color w:val="000000"/>
          <w:vertAlign w:val="superscript"/>
          <w:lang w:eastAsia="en-GB"/>
        </w:rPr>
        <w:t>42 </w:t>
      </w:r>
      <w:r w:rsidRPr="00882F9F">
        <w:rPr>
          <w:rFonts w:ascii="Trebuchet MS" w:eastAsia="Times New Roman" w:hAnsi="Trebuchet MS" w:cstheme="minorHAnsi"/>
          <w:i/>
          <w:color w:val="000000"/>
          <w:lang w:eastAsia="en-GB"/>
        </w:rPr>
        <w:t>“Father, if you are willing, take this cup of agony away from me. But no matter what, your will must be mine.”</w:t>
      </w:r>
    </w:p>
    <w:p w:rsidR="00882F9F" w:rsidRPr="00882F9F" w:rsidRDefault="00882F9F" w:rsidP="00882F9F">
      <w:pPr>
        <w:shd w:val="clear" w:color="auto" w:fill="FFFFFF"/>
        <w:spacing w:before="100" w:beforeAutospacing="1" w:after="100" w:afterAutospacing="1" w:line="240" w:lineRule="auto"/>
        <w:rPr>
          <w:rFonts w:ascii="Trebuchet MS" w:eastAsia="Times New Roman" w:hAnsi="Trebuchet MS" w:cstheme="minorHAnsi"/>
          <w:i/>
          <w:color w:val="000000"/>
          <w:lang w:eastAsia="en-GB"/>
        </w:rPr>
      </w:pPr>
      <w:r w:rsidRPr="00882F9F">
        <w:rPr>
          <w:rFonts w:ascii="Trebuchet MS" w:eastAsia="Times New Roman" w:hAnsi="Trebuchet MS" w:cstheme="minorHAnsi"/>
          <w:b/>
          <w:bCs/>
          <w:i/>
          <w:color w:val="000000"/>
          <w:vertAlign w:val="superscript"/>
          <w:lang w:eastAsia="en-GB"/>
        </w:rPr>
        <w:t>43 </w:t>
      </w:r>
      <w:r w:rsidRPr="00882F9F">
        <w:rPr>
          <w:rFonts w:ascii="Trebuchet MS" w:eastAsia="Times New Roman" w:hAnsi="Trebuchet MS" w:cstheme="minorHAnsi"/>
          <w:i/>
          <w:color w:val="000000"/>
          <w:lang w:eastAsia="en-GB"/>
        </w:rPr>
        <w:t>Jesus called for an angel of glory to strengthen him, and the angel appeared. </w:t>
      </w:r>
      <w:r w:rsidRPr="00882F9F">
        <w:rPr>
          <w:rFonts w:ascii="Trebuchet MS" w:eastAsia="Times New Roman" w:hAnsi="Trebuchet MS" w:cstheme="minorHAnsi"/>
          <w:b/>
          <w:bCs/>
          <w:i/>
          <w:color w:val="000000"/>
          <w:vertAlign w:val="superscript"/>
          <w:lang w:eastAsia="en-GB"/>
        </w:rPr>
        <w:t>44 </w:t>
      </w:r>
      <w:r w:rsidRPr="00882F9F">
        <w:rPr>
          <w:rFonts w:ascii="Trebuchet MS" w:eastAsia="Times New Roman" w:hAnsi="Trebuchet MS" w:cstheme="minorHAnsi"/>
          <w:i/>
          <w:color w:val="000000"/>
          <w:lang w:eastAsia="en-GB"/>
        </w:rPr>
        <w:t xml:space="preserve">He prayed even more passionately, like one being sacrificed, until he was in such intense agony of spirit that his sweat became drops of blood, dripping onto the ground </w:t>
      </w:r>
    </w:p>
    <w:p w:rsidR="00882F9F" w:rsidRPr="00882F9F" w:rsidRDefault="00882F9F" w:rsidP="00882F9F">
      <w:pPr>
        <w:shd w:val="clear" w:color="auto" w:fill="FFFFFF"/>
        <w:spacing w:before="100" w:beforeAutospacing="1" w:after="100" w:afterAutospacing="1" w:line="240" w:lineRule="auto"/>
        <w:rPr>
          <w:rFonts w:ascii="Trebuchet MS" w:eastAsia="Times New Roman" w:hAnsi="Trebuchet MS" w:cstheme="minorHAnsi"/>
          <w:i/>
          <w:color w:val="000000"/>
          <w:lang w:eastAsia="en-GB"/>
        </w:rPr>
      </w:pPr>
      <w:r w:rsidRPr="00882F9F">
        <w:rPr>
          <w:rFonts w:ascii="Trebuchet MS" w:eastAsia="Times New Roman" w:hAnsi="Trebuchet MS" w:cstheme="minorHAnsi"/>
          <w:b/>
          <w:bCs/>
          <w:i/>
          <w:color w:val="000000"/>
          <w:vertAlign w:val="superscript"/>
          <w:lang w:eastAsia="en-GB"/>
        </w:rPr>
        <w:t>45 </w:t>
      </w:r>
      <w:r w:rsidRPr="00882F9F">
        <w:rPr>
          <w:rFonts w:ascii="Trebuchet MS" w:eastAsia="Times New Roman" w:hAnsi="Trebuchet MS" w:cstheme="minorHAnsi"/>
          <w:i/>
          <w:color w:val="000000"/>
          <w:lang w:eastAsia="en-GB"/>
        </w:rPr>
        <w:t>When Jesus finished praying, he got up and went to his disciples and found them all asleep, for they were exhausted and overwhelmed with sorrow. </w:t>
      </w:r>
      <w:r w:rsidRPr="00882F9F">
        <w:rPr>
          <w:rFonts w:ascii="Trebuchet MS" w:eastAsia="Times New Roman" w:hAnsi="Trebuchet MS" w:cstheme="minorHAnsi"/>
          <w:b/>
          <w:bCs/>
          <w:i/>
          <w:color w:val="000000"/>
          <w:vertAlign w:val="superscript"/>
          <w:lang w:eastAsia="en-GB"/>
        </w:rPr>
        <w:t>46 </w:t>
      </w:r>
      <w:r w:rsidRPr="00882F9F">
        <w:rPr>
          <w:rFonts w:ascii="Trebuchet MS" w:eastAsia="Times New Roman" w:hAnsi="Trebuchet MS" w:cstheme="minorHAnsi"/>
          <w:i/>
          <w:color w:val="000000"/>
          <w:lang w:eastAsia="en-GB"/>
        </w:rPr>
        <w:t>“Why are you sleeping?” he asked them. “You need to be alert and pray for the strength to endure the great temptation.”</w:t>
      </w:r>
    </w:p>
    <w:p w:rsidR="00384295" w:rsidRDefault="00384295">
      <w:pPr>
        <w:rPr>
          <w:rFonts w:ascii="Trebuchet MS" w:eastAsia="Times New Roman" w:hAnsi="Trebuchet MS" w:cstheme="minorHAnsi"/>
          <w:b/>
          <w:color w:val="000000"/>
          <w:lang w:eastAsia="en-GB"/>
        </w:rPr>
      </w:pPr>
      <w:r>
        <w:rPr>
          <w:rFonts w:ascii="Trebuchet MS" w:eastAsia="Times New Roman" w:hAnsi="Trebuchet MS" w:cstheme="minorHAnsi"/>
          <w:b/>
          <w:color w:val="000000"/>
          <w:lang w:eastAsia="en-GB"/>
        </w:rPr>
        <w:br w:type="page"/>
      </w:r>
    </w:p>
    <w:p w:rsidR="00384295" w:rsidRDefault="00384295" w:rsidP="00882F9F">
      <w:pPr>
        <w:shd w:val="clear" w:color="auto" w:fill="FFFFFF"/>
        <w:spacing w:before="100" w:beforeAutospacing="1" w:after="100" w:afterAutospacing="1" w:line="240" w:lineRule="auto"/>
        <w:rPr>
          <w:rFonts w:ascii="Trebuchet MS" w:eastAsia="Times New Roman" w:hAnsi="Trebuchet MS" w:cstheme="minorHAnsi"/>
          <w:b/>
          <w:color w:val="000000"/>
          <w:lang w:eastAsia="en-GB"/>
        </w:rPr>
      </w:pPr>
    </w:p>
    <w:p w:rsidR="00882F9F" w:rsidRPr="00882F9F" w:rsidRDefault="00882F9F" w:rsidP="00882F9F">
      <w:pPr>
        <w:shd w:val="clear" w:color="auto" w:fill="FFFFFF"/>
        <w:spacing w:before="100" w:beforeAutospacing="1" w:after="100" w:afterAutospacing="1" w:line="240" w:lineRule="auto"/>
        <w:rPr>
          <w:rFonts w:ascii="Trebuchet MS" w:eastAsia="Times New Roman" w:hAnsi="Trebuchet MS" w:cstheme="minorHAnsi"/>
          <w:b/>
          <w:color w:val="000000"/>
          <w:lang w:eastAsia="en-GB"/>
        </w:rPr>
      </w:pPr>
      <w:r w:rsidRPr="00882F9F">
        <w:rPr>
          <w:rFonts w:ascii="Trebuchet MS" w:eastAsia="Times New Roman" w:hAnsi="Trebuchet MS" w:cstheme="minorHAnsi"/>
          <w:b/>
          <w:color w:val="000000"/>
          <w:lang w:eastAsia="en-GB"/>
        </w:rPr>
        <w:t xml:space="preserve">Discuss the following questions - </w:t>
      </w:r>
    </w:p>
    <w:p w:rsidR="00882F9F" w:rsidRPr="00882F9F" w:rsidRDefault="00882F9F" w:rsidP="00882F9F">
      <w:pPr>
        <w:pStyle w:val="ListParagraph"/>
        <w:numPr>
          <w:ilvl w:val="0"/>
          <w:numId w:val="2"/>
        </w:numPr>
        <w:spacing w:after="160" w:line="259" w:lineRule="auto"/>
        <w:rPr>
          <w:rFonts w:ascii="Trebuchet MS" w:hAnsi="Trebuchet MS"/>
        </w:rPr>
      </w:pPr>
      <w:r w:rsidRPr="00882F9F">
        <w:rPr>
          <w:rFonts w:ascii="Trebuchet MS" w:hAnsi="Trebuchet MS"/>
        </w:rPr>
        <w:t xml:space="preserve">What words or sentences stand out to you and why? </w:t>
      </w:r>
    </w:p>
    <w:p w:rsidR="00882F9F" w:rsidRPr="00882F9F" w:rsidRDefault="00882F9F" w:rsidP="00882F9F">
      <w:pPr>
        <w:pStyle w:val="ListParagraph"/>
        <w:numPr>
          <w:ilvl w:val="0"/>
          <w:numId w:val="2"/>
        </w:numPr>
        <w:spacing w:after="160" w:line="259" w:lineRule="auto"/>
        <w:rPr>
          <w:rFonts w:ascii="Trebuchet MS" w:hAnsi="Trebuchet MS"/>
        </w:rPr>
      </w:pPr>
      <w:r w:rsidRPr="00882F9F">
        <w:rPr>
          <w:rFonts w:ascii="Trebuchet MS" w:hAnsi="Trebuchet MS"/>
        </w:rPr>
        <w:t>Do you have any questions?</w:t>
      </w:r>
    </w:p>
    <w:p w:rsidR="00882F9F" w:rsidRPr="00882F9F" w:rsidRDefault="00882F9F" w:rsidP="00882F9F">
      <w:pPr>
        <w:pStyle w:val="ListParagraph"/>
        <w:numPr>
          <w:ilvl w:val="0"/>
          <w:numId w:val="2"/>
        </w:numPr>
        <w:spacing w:after="160" w:line="259" w:lineRule="auto"/>
        <w:rPr>
          <w:rFonts w:ascii="Trebuchet MS" w:hAnsi="Trebuchet MS"/>
        </w:rPr>
      </w:pPr>
      <w:r w:rsidRPr="00882F9F">
        <w:rPr>
          <w:rFonts w:ascii="Trebuchet MS" w:hAnsi="Trebuchet MS"/>
        </w:rPr>
        <w:t>Jesus was talking to his father, God. He prays,</w:t>
      </w:r>
      <w:r w:rsidRPr="00882F9F">
        <w:rPr>
          <w:rFonts w:ascii="Trebuchet MS" w:eastAsia="Times New Roman" w:hAnsi="Trebuchet MS" w:cstheme="minorHAnsi"/>
          <w:b/>
          <w:bCs/>
          <w:i/>
          <w:color w:val="000000"/>
          <w:vertAlign w:val="superscript"/>
          <w:lang w:eastAsia="en-GB"/>
        </w:rPr>
        <w:t> </w:t>
      </w:r>
      <w:r w:rsidRPr="00882F9F">
        <w:rPr>
          <w:rFonts w:ascii="Trebuchet MS" w:eastAsia="Times New Roman" w:hAnsi="Trebuchet MS" w:cstheme="minorHAnsi"/>
          <w:i/>
          <w:color w:val="000000"/>
          <w:lang w:eastAsia="en-GB"/>
        </w:rPr>
        <w:t>“Father, if you are willing, take this cup of agony away from me. But no matter what, your will must be mine.”</w:t>
      </w:r>
      <w:r w:rsidRPr="00882F9F">
        <w:rPr>
          <w:rFonts w:ascii="Trebuchet MS" w:hAnsi="Trebuchet MS"/>
          <w:i/>
        </w:rPr>
        <w:t xml:space="preserve">’ </w:t>
      </w:r>
      <w:r w:rsidRPr="00882F9F">
        <w:rPr>
          <w:rFonts w:ascii="Trebuchet MS" w:hAnsi="Trebuchet MS"/>
        </w:rPr>
        <w:t>What do you think Jesus is saying?</w:t>
      </w:r>
    </w:p>
    <w:p w:rsidR="00882F9F" w:rsidRPr="00882F9F" w:rsidRDefault="00882F9F" w:rsidP="00882F9F">
      <w:pPr>
        <w:pStyle w:val="ListParagraph"/>
        <w:numPr>
          <w:ilvl w:val="0"/>
          <w:numId w:val="2"/>
        </w:numPr>
        <w:spacing w:after="160" w:line="259" w:lineRule="auto"/>
        <w:rPr>
          <w:rFonts w:ascii="Trebuchet MS" w:hAnsi="Trebuchet MS"/>
        </w:rPr>
      </w:pPr>
      <w:r w:rsidRPr="00882F9F">
        <w:rPr>
          <w:rFonts w:ascii="Trebuchet MS" w:hAnsi="Trebuchet MS"/>
        </w:rPr>
        <w:t>Why was Jesus ‘full of pain’? Are there times where you have been hurting and prayed?</w:t>
      </w:r>
    </w:p>
    <w:p w:rsidR="00882F9F" w:rsidRPr="00882F9F" w:rsidRDefault="00882F9F" w:rsidP="00882F9F">
      <w:pPr>
        <w:pStyle w:val="ListParagraph"/>
        <w:numPr>
          <w:ilvl w:val="0"/>
          <w:numId w:val="2"/>
        </w:numPr>
        <w:spacing w:after="160" w:line="259" w:lineRule="auto"/>
        <w:rPr>
          <w:rFonts w:ascii="Trebuchet MS" w:hAnsi="Trebuchet MS"/>
        </w:rPr>
      </w:pPr>
      <w:r w:rsidRPr="00882F9F">
        <w:rPr>
          <w:rFonts w:ascii="Trebuchet MS" w:hAnsi="Trebuchet MS"/>
        </w:rPr>
        <w:t xml:space="preserve">Did Jesus find it easy following God’s will? </w:t>
      </w:r>
    </w:p>
    <w:p w:rsidR="00882F9F" w:rsidRPr="00882F9F" w:rsidRDefault="00882F9F" w:rsidP="00882F9F">
      <w:pPr>
        <w:pStyle w:val="ListParagraph"/>
        <w:numPr>
          <w:ilvl w:val="0"/>
          <w:numId w:val="2"/>
        </w:numPr>
        <w:spacing w:after="160" w:line="259" w:lineRule="auto"/>
        <w:rPr>
          <w:rFonts w:ascii="Trebuchet MS" w:hAnsi="Trebuchet MS"/>
        </w:rPr>
      </w:pPr>
      <w:r w:rsidRPr="00882F9F">
        <w:rPr>
          <w:rFonts w:ascii="Trebuchet MS" w:hAnsi="Trebuchet MS"/>
        </w:rPr>
        <w:t>How might Jesus’ response help us understand how we respond to God?</w:t>
      </w:r>
    </w:p>
    <w:p w:rsidR="00882F9F" w:rsidRPr="00882F9F" w:rsidRDefault="00882F9F" w:rsidP="00882F9F">
      <w:pPr>
        <w:ind w:left="360"/>
        <w:rPr>
          <w:rFonts w:ascii="Trebuchet MS" w:hAnsi="Trebuchet MS"/>
        </w:rPr>
      </w:pPr>
    </w:p>
    <w:p w:rsidR="00882F9F" w:rsidRPr="00384295" w:rsidRDefault="00882F9F" w:rsidP="00882F9F">
      <w:pPr>
        <w:rPr>
          <w:rFonts w:ascii="Trebuchet MS" w:hAnsi="Trebuchet MS"/>
        </w:rPr>
      </w:pPr>
      <w:r w:rsidRPr="00882F9F">
        <w:rPr>
          <w:rFonts w:ascii="Trebuchet MS" w:hAnsi="Trebuchet MS"/>
        </w:rPr>
        <w:t xml:space="preserve">We all have things we want to do. What God wants is for us to do his will. Jesus chose to be obedient to God the Father, even though he found it hard. When we choose to follow God’s will, God doesn’t say it will be easy for us. We will never perfectly follow God’s will for our </w:t>
      </w:r>
      <w:r w:rsidR="00384295" w:rsidRPr="00882F9F">
        <w:rPr>
          <w:rFonts w:ascii="Trebuchet MS" w:hAnsi="Trebuchet MS"/>
        </w:rPr>
        <w:t>lives,</w:t>
      </w:r>
      <w:r w:rsidRPr="00882F9F">
        <w:rPr>
          <w:rFonts w:ascii="Trebuchet MS" w:hAnsi="Trebuchet MS"/>
        </w:rPr>
        <w:t xml:space="preserve"> but we can seek to do so. We must have faith and trust God. God doesn’t let us down in the way people do. However, we don’t always understand what God has planned. We may only see part of the plan whereas God sees the whole plan. We must trust that God’s timing is the best!  </w:t>
      </w:r>
    </w:p>
    <w:p w:rsidR="00882F9F" w:rsidRPr="00882F9F" w:rsidRDefault="00882F9F" w:rsidP="00882F9F">
      <w:pPr>
        <w:rPr>
          <w:rFonts w:ascii="Trebuchet MS" w:hAnsi="Trebuchet MS"/>
          <w:b/>
        </w:rPr>
      </w:pPr>
      <w:r w:rsidRPr="00882F9F">
        <w:rPr>
          <w:rFonts w:ascii="Trebuchet MS" w:hAnsi="Trebuchet MS"/>
          <w:b/>
        </w:rPr>
        <w:t>Discuss:</w:t>
      </w:r>
    </w:p>
    <w:p w:rsidR="00882F9F" w:rsidRPr="00882F9F" w:rsidRDefault="00882F9F" w:rsidP="00882F9F">
      <w:pPr>
        <w:rPr>
          <w:rFonts w:ascii="Trebuchet MS" w:hAnsi="Trebuchet MS"/>
        </w:rPr>
      </w:pPr>
      <w:r w:rsidRPr="00882F9F">
        <w:rPr>
          <w:rFonts w:ascii="Trebuchet MS" w:hAnsi="Trebuchet MS"/>
        </w:rPr>
        <w:t xml:space="preserve">Have there been times in your own life where you have stepped out in faith and </w:t>
      </w:r>
      <w:r w:rsidR="00384295" w:rsidRPr="00882F9F">
        <w:rPr>
          <w:rFonts w:ascii="Trebuchet MS" w:hAnsi="Trebuchet MS"/>
        </w:rPr>
        <w:t>said,</w:t>
      </w:r>
      <w:r w:rsidRPr="00882F9F">
        <w:rPr>
          <w:rFonts w:ascii="Trebuchet MS" w:hAnsi="Trebuchet MS"/>
        </w:rPr>
        <w:t xml:space="preserve"> “Yes Lord, I am willing to do your will.”? </w:t>
      </w:r>
    </w:p>
    <w:p w:rsidR="00882F9F" w:rsidRPr="00882F9F" w:rsidRDefault="00882F9F" w:rsidP="00882F9F">
      <w:pPr>
        <w:rPr>
          <w:rFonts w:ascii="Trebuchet MS" w:hAnsi="Trebuchet MS"/>
          <w:b/>
        </w:rPr>
      </w:pPr>
      <w:r w:rsidRPr="00882F9F">
        <w:rPr>
          <w:rFonts w:ascii="Trebuchet MS" w:hAnsi="Trebuchet MS"/>
          <w:b/>
        </w:rPr>
        <w:t>Other Ideas</w:t>
      </w:r>
    </w:p>
    <w:p w:rsidR="00882F9F" w:rsidRPr="00882F9F" w:rsidRDefault="00882F9F" w:rsidP="00882F9F">
      <w:pPr>
        <w:rPr>
          <w:rFonts w:ascii="Trebuchet MS" w:hAnsi="Trebuchet MS"/>
        </w:rPr>
      </w:pPr>
      <w:r w:rsidRPr="00882F9F">
        <w:rPr>
          <w:rFonts w:ascii="Trebuchet MS" w:hAnsi="Trebuchet MS"/>
        </w:rPr>
        <w:t>You might want to ask the group to share a testimony of when this has happened in their lives. Or they could share stories of people they know or have read about who have responded to a clear call from God on their lives.</w:t>
      </w:r>
    </w:p>
    <w:p w:rsidR="00882F9F" w:rsidRPr="00882F9F" w:rsidRDefault="00882F9F" w:rsidP="00882F9F">
      <w:pPr>
        <w:rPr>
          <w:rFonts w:ascii="Trebuchet MS" w:hAnsi="Trebuchet MS"/>
        </w:rPr>
      </w:pPr>
      <w:r w:rsidRPr="00882F9F">
        <w:rPr>
          <w:rFonts w:ascii="Trebuchet MS" w:hAnsi="Trebuchet MS"/>
        </w:rPr>
        <w:t>You could arrange to have someone come into the group to share their testimony of saying yes to God’s will and sharing some of their journey with the young people.</w:t>
      </w:r>
    </w:p>
    <w:p w:rsidR="00882F9F" w:rsidRPr="00882F9F" w:rsidRDefault="00882F9F" w:rsidP="00882F9F">
      <w:pPr>
        <w:rPr>
          <w:rFonts w:ascii="Trebuchet MS" w:hAnsi="Trebuchet MS"/>
        </w:rPr>
      </w:pPr>
      <w:r w:rsidRPr="00882F9F">
        <w:rPr>
          <w:rFonts w:ascii="Trebuchet MS" w:hAnsi="Trebuchet MS"/>
        </w:rPr>
        <w:t xml:space="preserve">Take time to talk through how God calls us all to be obedient to him. That call may be into very different areas – youth work, nursing, teaching, </w:t>
      </w:r>
      <w:proofErr w:type="spellStart"/>
      <w:r w:rsidRPr="00882F9F">
        <w:rPr>
          <w:rFonts w:ascii="Trebuchet MS" w:hAnsi="Trebuchet MS"/>
        </w:rPr>
        <w:t>officership</w:t>
      </w:r>
      <w:proofErr w:type="spellEnd"/>
      <w:r w:rsidRPr="00882F9F">
        <w:rPr>
          <w:rFonts w:ascii="Trebuchet MS" w:hAnsi="Trebuchet MS"/>
        </w:rPr>
        <w:t xml:space="preserve"> etc. It’s important we take moments to discuss how God challenges each of us to be obedient to his call – wherever that may take us – the key is we do the will of God and we do it whole heartedly.</w:t>
      </w:r>
    </w:p>
    <w:p w:rsidR="00637024" w:rsidRDefault="00637024">
      <w:pPr>
        <w:rPr>
          <w:rFonts w:ascii="Trebuchet MS" w:hAnsi="Trebuchet MS"/>
        </w:rPr>
      </w:pPr>
      <w:r>
        <w:rPr>
          <w:rFonts w:ascii="Trebuchet MS" w:hAnsi="Trebuchet MS"/>
        </w:rPr>
        <w:br w:type="page"/>
      </w:r>
    </w:p>
    <w:p w:rsidR="00637024" w:rsidRDefault="00637024" w:rsidP="00882F9F">
      <w:pPr>
        <w:rPr>
          <w:rFonts w:ascii="Trebuchet MS" w:hAnsi="Trebuchet MS"/>
        </w:rPr>
      </w:pPr>
    </w:p>
    <w:p w:rsidR="00882F9F" w:rsidRPr="00882F9F" w:rsidRDefault="00882F9F" w:rsidP="00882F9F">
      <w:pPr>
        <w:rPr>
          <w:rFonts w:ascii="Trebuchet MS" w:hAnsi="Trebuchet MS"/>
        </w:rPr>
      </w:pPr>
      <w:r w:rsidRPr="00882F9F">
        <w:rPr>
          <w:rFonts w:ascii="Trebuchet MS" w:hAnsi="Trebuchet MS"/>
        </w:rPr>
        <w:t>You might want to use more silence in your time together, you could also encourage the young people to build in silence and listening into their weekly routines. They could simply say, “Hello Jesus, I just want to share with you what’s on my mind, and will you please tell me what’s on yours</w:t>
      </w:r>
      <w:r w:rsidR="00637024">
        <w:rPr>
          <w:rFonts w:ascii="Trebuchet MS" w:hAnsi="Trebuchet MS"/>
        </w:rPr>
        <w:t>?</w:t>
      </w:r>
      <w:r w:rsidRPr="00882F9F">
        <w:rPr>
          <w:rFonts w:ascii="Trebuchet MS" w:hAnsi="Trebuchet MS"/>
        </w:rPr>
        <w:t>” Suggest they then take time to be still and wait for him to answer. Encourage them to write down any answers they get.</w:t>
      </w:r>
    </w:p>
    <w:p w:rsidR="00882F9F" w:rsidRPr="00384295" w:rsidRDefault="00882F9F" w:rsidP="00882F9F">
      <w:pPr>
        <w:rPr>
          <w:rFonts w:ascii="Trebuchet MS" w:hAnsi="Trebuchet MS"/>
          <w:b/>
          <w:color w:val="C00000"/>
        </w:rPr>
      </w:pPr>
      <w:r w:rsidRPr="00384295">
        <w:rPr>
          <w:rFonts w:ascii="Trebuchet MS" w:hAnsi="Trebuchet MS"/>
          <w:b/>
          <w:color w:val="C00000"/>
        </w:rPr>
        <w:t>Action</w:t>
      </w:r>
    </w:p>
    <w:p w:rsidR="00882F9F" w:rsidRPr="00882F9F" w:rsidRDefault="00882F9F" w:rsidP="00882F9F">
      <w:pPr>
        <w:rPr>
          <w:rFonts w:ascii="Trebuchet MS" w:hAnsi="Trebuchet MS"/>
        </w:rPr>
      </w:pPr>
      <w:r w:rsidRPr="00882F9F">
        <w:rPr>
          <w:rFonts w:ascii="Trebuchet MS" w:hAnsi="Trebuchet MS"/>
        </w:rPr>
        <w:t>This week take time to listen to someone share their story about God’s call on their lives. This might be your Corps officer/youth worker/ teacher/someone who has retired from work. Hearing other people’s stories is so powerful and we can learn so much from them.</w:t>
      </w:r>
    </w:p>
    <w:p w:rsidR="00882F9F" w:rsidRPr="00384295" w:rsidRDefault="00882F9F" w:rsidP="00882F9F">
      <w:pPr>
        <w:rPr>
          <w:rFonts w:ascii="Trebuchet MS" w:hAnsi="Trebuchet MS"/>
          <w:b/>
          <w:color w:val="C00000"/>
        </w:rPr>
      </w:pPr>
      <w:r w:rsidRPr="00384295">
        <w:rPr>
          <w:rFonts w:ascii="Trebuchet MS" w:hAnsi="Trebuchet MS"/>
          <w:b/>
          <w:color w:val="C00000"/>
        </w:rPr>
        <w:t>Prayer</w:t>
      </w:r>
    </w:p>
    <w:p w:rsidR="00882F9F" w:rsidRPr="00882F9F" w:rsidRDefault="00882F9F" w:rsidP="00882F9F">
      <w:pPr>
        <w:rPr>
          <w:rFonts w:ascii="Trebuchet MS" w:hAnsi="Trebuchet MS"/>
        </w:rPr>
      </w:pPr>
      <w:r w:rsidRPr="00882F9F">
        <w:rPr>
          <w:rFonts w:ascii="Trebuchet MS" w:hAnsi="Trebuchet MS"/>
        </w:rPr>
        <w:t>Many of us when we were younger signed our Junior Soldiers promise. It is a simple covenant that we make to God, and even in those words we declare ‘I will trust him……’</w:t>
      </w:r>
    </w:p>
    <w:p w:rsidR="00882F9F" w:rsidRPr="00882F9F" w:rsidRDefault="00882F9F" w:rsidP="00882F9F">
      <w:pPr>
        <w:rPr>
          <w:rFonts w:ascii="Trebuchet MS" w:hAnsi="Trebuchet MS"/>
        </w:rPr>
      </w:pPr>
      <w:r w:rsidRPr="00882F9F">
        <w:rPr>
          <w:rFonts w:ascii="Trebuchet MS" w:hAnsi="Trebuchet MS"/>
        </w:rPr>
        <w:t>As a sign that we are willing to do his will let’s read those words together.</w:t>
      </w:r>
    </w:p>
    <w:p w:rsidR="00882F9F" w:rsidRPr="00882F9F" w:rsidRDefault="00882F9F" w:rsidP="00882F9F">
      <w:pPr>
        <w:rPr>
          <w:rFonts w:ascii="Trebuchet MS" w:hAnsi="Trebuchet MS"/>
        </w:rPr>
      </w:pPr>
      <w:r w:rsidRPr="00882F9F">
        <w:rPr>
          <w:rFonts w:ascii="Trebuchet MS" w:hAnsi="Trebuchet MS"/>
        </w:rPr>
        <w:t>(Put on screen)</w:t>
      </w:r>
    </w:p>
    <w:p w:rsidR="00882F9F" w:rsidRPr="00882F9F" w:rsidRDefault="00882F9F" w:rsidP="00882F9F">
      <w:pPr>
        <w:shd w:val="clear" w:color="auto" w:fill="FFFFFF"/>
        <w:spacing w:after="150" w:line="240" w:lineRule="auto"/>
        <w:ind w:left="375"/>
        <w:rPr>
          <w:rFonts w:ascii="Trebuchet MS" w:eastAsia="Times New Roman" w:hAnsi="Trebuchet MS" w:cstheme="minorHAnsi"/>
          <w:i/>
          <w:lang w:eastAsia="en-GB"/>
        </w:rPr>
      </w:pPr>
      <w:r w:rsidRPr="00882F9F">
        <w:rPr>
          <w:rFonts w:ascii="Trebuchet MS" w:eastAsia="Times New Roman" w:hAnsi="Trebuchet MS" w:cstheme="minorHAnsi"/>
          <w:i/>
          <w:lang w:eastAsia="en-GB"/>
        </w:rPr>
        <w:t>‘I know that Jesus is my Saviour from sin.</w:t>
      </w:r>
      <w:r w:rsidRPr="00882F9F">
        <w:rPr>
          <w:rFonts w:ascii="Trebuchet MS" w:eastAsia="Times New Roman" w:hAnsi="Trebuchet MS" w:cstheme="minorHAnsi"/>
          <w:i/>
          <w:lang w:eastAsia="en-GB"/>
        </w:rPr>
        <w:br/>
        <w:t>I have asked him to forgive my sins, and I will trust him to keep me good.</w:t>
      </w:r>
      <w:r w:rsidRPr="00882F9F">
        <w:rPr>
          <w:rFonts w:ascii="Trebuchet MS" w:eastAsia="Times New Roman" w:hAnsi="Trebuchet MS" w:cstheme="minorHAnsi"/>
          <w:i/>
          <w:lang w:eastAsia="en-GB"/>
        </w:rPr>
        <w:br/>
        <w:t>By his help, I will be his loving and obedient child, and will help others to follow him.</w:t>
      </w:r>
      <w:r w:rsidRPr="00882F9F">
        <w:rPr>
          <w:rFonts w:ascii="Trebuchet MS" w:eastAsia="Times New Roman" w:hAnsi="Trebuchet MS" w:cstheme="minorHAnsi"/>
          <w:i/>
          <w:lang w:eastAsia="en-GB"/>
        </w:rPr>
        <w:br/>
        <w:t>I promise to pray, to read my Bible, and to lead a life that is clean in thought, word and deed.</w:t>
      </w:r>
      <w:r w:rsidRPr="00882F9F">
        <w:rPr>
          <w:rFonts w:ascii="Trebuchet MS" w:eastAsia="Times New Roman" w:hAnsi="Trebuchet MS" w:cstheme="minorHAnsi"/>
          <w:i/>
          <w:lang w:eastAsia="en-GB"/>
        </w:rPr>
        <w:br/>
        <w:t>I will not use anything that may injure my body or my mind, including harmful drugs, alcohol and tobacco.’</w:t>
      </w:r>
    </w:p>
    <w:p w:rsidR="00882F9F" w:rsidRPr="00882F9F" w:rsidRDefault="00882F9F" w:rsidP="00882F9F">
      <w:pPr>
        <w:rPr>
          <w:rFonts w:ascii="Trebuchet MS" w:hAnsi="Trebuchet MS"/>
        </w:rPr>
      </w:pPr>
      <w:r w:rsidRPr="00882F9F">
        <w:rPr>
          <w:rFonts w:ascii="Trebuchet MS" w:hAnsi="Trebuchet MS"/>
        </w:rPr>
        <w:t>Here are two other prayers that could be used which might be more suitable for your group</w:t>
      </w:r>
    </w:p>
    <w:p w:rsidR="00882F9F" w:rsidRPr="00882F9F" w:rsidRDefault="00882F9F" w:rsidP="00882F9F">
      <w:pPr>
        <w:rPr>
          <w:rFonts w:ascii="Trebuchet MS" w:hAnsi="Trebuchet MS"/>
          <w:b/>
        </w:rPr>
      </w:pPr>
      <w:r w:rsidRPr="00882F9F">
        <w:rPr>
          <w:rFonts w:ascii="Trebuchet MS" w:hAnsi="Trebuchet MS"/>
          <w:b/>
        </w:rPr>
        <w:t>The Franciscan Blessing</w:t>
      </w:r>
    </w:p>
    <w:p w:rsidR="00882F9F" w:rsidRPr="00882F9F" w:rsidRDefault="00882F9F" w:rsidP="00882F9F">
      <w:pPr>
        <w:spacing w:after="0" w:line="360" w:lineRule="atLeast"/>
        <w:rPr>
          <w:rFonts w:ascii="Trebuchet MS" w:eastAsia="Times New Roman" w:hAnsi="Trebuchet MS" w:cstheme="minorHAnsi"/>
          <w:lang w:eastAsia="en-GB"/>
        </w:rPr>
      </w:pPr>
      <w:r w:rsidRPr="00882F9F">
        <w:rPr>
          <w:rFonts w:ascii="Trebuchet MS" w:eastAsia="Times New Roman" w:hAnsi="Trebuchet MS" w:cstheme="minorHAnsi"/>
          <w:lang w:eastAsia="en-GB"/>
        </w:rPr>
        <w:t>May God bless us with </w:t>
      </w:r>
      <w:r w:rsidRPr="00882F9F">
        <w:rPr>
          <w:rFonts w:ascii="Trebuchet MS" w:eastAsia="Times New Roman" w:hAnsi="Trebuchet MS" w:cstheme="minorHAnsi"/>
          <w:b/>
          <w:bCs/>
          <w:i/>
          <w:iCs/>
          <w:lang w:eastAsia="en-GB"/>
        </w:rPr>
        <w:t>discomfort</w:t>
      </w:r>
      <w:r w:rsidRPr="00882F9F">
        <w:rPr>
          <w:rFonts w:ascii="Trebuchet MS" w:eastAsia="Times New Roman" w:hAnsi="Trebuchet MS" w:cstheme="minorHAnsi"/>
          <w:lang w:eastAsia="en-GB"/>
        </w:rPr>
        <w:t> at easy answers, half-truths, and superficial relationships, so that we may live deep within our hearts.</w:t>
      </w:r>
    </w:p>
    <w:p w:rsidR="00882F9F" w:rsidRPr="00882F9F" w:rsidRDefault="00882F9F" w:rsidP="00882F9F">
      <w:pPr>
        <w:spacing w:after="0" w:line="360" w:lineRule="atLeast"/>
        <w:rPr>
          <w:rFonts w:ascii="Trebuchet MS" w:eastAsia="Times New Roman" w:hAnsi="Trebuchet MS" w:cstheme="minorHAnsi"/>
          <w:lang w:eastAsia="en-GB"/>
        </w:rPr>
      </w:pPr>
      <w:r w:rsidRPr="00882F9F">
        <w:rPr>
          <w:rFonts w:ascii="Trebuchet MS" w:eastAsia="Times New Roman" w:hAnsi="Trebuchet MS" w:cstheme="minorHAnsi"/>
          <w:lang w:eastAsia="en-GB"/>
        </w:rPr>
        <w:t>May God bless us with </w:t>
      </w:r>
      <w:r w:rsidRPr="00882F9F">
        <w:rPr>
          <w:rFonts w:ascii="Trebuchet MS" w:eastAsia="Times New Roman" w:hAnsi="Trebuchet MS" w:cstheme="minorHAnsi"/>
          <w:b/>
          <w:bCs/>
          <w:i/>
          <w:iCs/>
          <w:lang w:eastAsia="en-GB"/>
        </w:rPr>
        <w:t>anger</w:t>
      </w:r>
      <w:r w:rsidRPr="00882F9F">
        <w:rPr>
          <w:rFonts w:ascii="Trebuchet MS" w:eastAsia="Times New Roman" w:hAnsi="Trebuchet MS" w:cstheme="minorHAnsi"/>
          <w:lang w:eastAsia="en-GB"/>
        </w:rPr>
        <w:t> at injustice, oppression, and exploitation of people, so that we may work for justice, freedom, and peace.</w:t>
      </w:r>
    </w:p>
    <w:p w:rsidR="00882F9F" w:rsidRPr="00882F9F" w:rsidRDefault="00882F9F" w:rsidP="00882F9F">
      <w:pPr>
        <w:spacing w:after="0" w:line="360" w:lineRule="atLeast"/>
        <w:rPr>
          <w:rFonts w:ascii="Trebuchet MS" w:eastAsia="Times New Roman" w:hAnsi="Trebuchet MS" w:cstheme="minorHAnsi"/>
          <w:lang w:eastAsia="en-GB"/>
        </w:rPr>
      </w:pPr>
      <w:r w:rsidRPr="00882F9F">
        <w:rPr>
          <w:rFonts w:ascii="Trebuchet MS" w:eastAsia="Times New Roman" w:hAnsi="Trebuchet MS" w:cstheme="minorHAnsi"/>
          <w:lang w:eastAsia="en-GB"/>
        </w:rPr>
        <w:t>May God bless us with </w:t>
      </w:r>
      <w:r w:rsidRPr="00882F9F">
        <w:rPr>
          <w:rFonts w:ascii="Trebuchet MS" w:eastAsia="Times New Roman" w:hAnsi="Trebuchet MS" w:cstheme="minorHAnsi"/>
          <w:b/>
          <w:bCs/>
          <w:i/>
          <w:iCs/>
          <w:lang w:eastAsia="en-GB"/>
        </w:rPr>
        <w:t>tears</w:t>
      </w:r>
      <w:r w:rsidRPr="00882F9F">
        <w:rPr>
          <w:rFonts w:ascii="Trebuchet MS" w:eastAsia="Times New Roman" w:hAnsi="Trebuchet MS" w:cstheme="minorHAnsi"/>
          <w:lang w:eastAsia="en-GB"/>
        </w:rPr>
        <w:t> to shed for those who suffer from pain, rejection, hunger, and war, so that we may reach out our hands to comfort them and turn their pain into joy.</w:t>
      </w:r>
    </w:p>
    <w:p w:rsidR="00882F9F" w:rsidRPr="00882F9F" w:rsidRDefault="00882F9F" w:rsidP="00882F9F">
      <w:pPr>
        <w:spacing w:after="0" w:line="360" w:lineRule="atLeast"/>
        <w:rPr>
          <w:rFonts w:ascii="Trebuchet MS" w:eastAsia="Times New Roman" w:hAnsi="Trebuchet MS" w:cstheme="minorHAnsi"/>
          <w:lang w:eastAsia="en-GB"/>
        </w:rPr>
      </w:pPr>
      <w:r w:rsidRPr="00882F9F">
        <w:rPr>
          <w:rFonts w:ascii="Trebuchet MS" w:eastAsia="Times New Roman" w:hAnsi="Trebuchet MS" w:cstheme="minorHAnsi"/>
          <w:lang w:eastAsia="en-GB"/>
        </w:rPr>
        <w:t>And may God bless us with enough </w:t>
      </w:r>
      <w:r w:rsidRPr="00882F9F">
        <w:rPr>
          <w:rFonts w:ascii="Trebuchet MS" w:eastAsia="Times New Roman" w:hAnsi="Trebuchet MS" w:cstheme="minorHAnsi"/>
          <w:b/>
          <w:bCs/>
          <w:i/>
          <w:iCs/>
          <w:lang w:eastAsia="en-GB"/>
        </w:rPr>
        <w:t>foolishness</w:t>
      </w:r>
      <w:r w:rsidRPr="00882F9F">
        <w:rPr>
          <w:rFonts w:ascii="Trebuchet MS" w:eastAsia="Times New Roman" w:hAnsi="Trebuchet MS" w:cstheme="minorHAnsi"/>
          <w:lang w:eastAsia="en-GB"/>
        </w:rPr>
        <w:t> to believe that we can make a difference in this world, so that we can do what others claim cannot be done, to bring justice and kindness to all our children and the poor.</w:t>
      </w:r>
    </w:p>
    <w:p w:rsidR="00882F9F" w:rsidRPr="00882F9F" w:rsidRDefault="00882F9F" w:rsidP="00882F9F">
      <w:pPr>
        <w:rPr>
          <w:rFonts w:ascii="Trebuchet MS" w:hAnsi="Trebuchet MS" w:cstheme="minorHAnsi"/>
        </w:rPr>
      </w:pPr>
    </w:p>
    <w:p w:rsidR="00882F9F" w:rsidRPr="00882F9F" w:rsidRDefault="00882F9F" w:rsidP="00882F9F">
      <w:pPr>
        <w:shd w:val="clear" w:color="auto" w:fill="FFFFFF"/>
        <w:spacing w:before="100" w:beforeAutospacing="1" w:after="100" w:afterAutospacing="1" w:line="360" w:lineRule="atLeast"/>
        <w:rPr>
          <w:rFonts w:ascii="Trebuchet MS" w:eastAsia="Times New Roman" w:hAnsi="Trebuchet MS" w:cstheme="minorHAnsi"/>
          <w:b/>
          <w:lang w:eastAsia="en-GB"/>
        </w:rPr>
      </w:pPr>
      <w:r w:rsidRPr="00882F9F">
        <w:rPr>
          <w:rFonts w:ascii="Trebuchet MS" w:eastAsia="Times New Roman" w:hAnsi="Trebuchet MS" w:cstheme="minorHAnsi"/>
          <w:b/>
          <w:bCs/>
          <w:lang w:eastAsia="en-GB"/>
        </w:rPr>
        <w:t>The Brick Wall Prayer (A Prayer to Know God’s Will)</w:t>
      </w:r>
    </w:p>
    <w:p w:rsidR="00882F9F" w:rsidRPr="00882F9F" w:rsidRDefault="00882F9F" w:rsidP="00882F9F">
      <w:pPr>
        <w:shd w:val="clear" w:color="auto" w:fill="FFFFFF"/>
        <w:spacing w:before="100" w:beforeAutospacing="1" w:after="100" w:afterAutospacing="1" w:line="360" w:lineRule="atLeast"/>
        <w:rPr>
          <w:rFonts w:ascii="Trebuchet MS" w:eastAsia="Times New Roman" w:hAnsi="Trebuchet MS" w:cstheme="minorHAnsi"/>
          <w:lang w:eastAsia="en-GB"/>
        </w:rPr>
      </w:pPr>
      <w:r w:rsidRPr="00882F9F">
        <w:rPr>
          <w:rFonts w:ascii="Trebuchet MS" w:eastAsia="Times New Roman" w:hAnsi="Trebuchet MS" w:cstheme="minorHAnsi"/>
          <w:bCs/>
          <w:i/>
          <w:iCs/>
          <w:lang w:eastAsia="en-GB"/>
        </w:rPr>
        <w:t>God, you know me better than I know myself. You know my fears and my desires. You know how much I want this. You know how much I will be devastated if this doesn't happen. I know you love me. I know you have a plan for me. Please, Lord, don't let my desires blind me to your will. If this is not within your plan for me, throw up a Brick Wall. Give me an obstacle I cannot get past. Help me follow your will, Father. Give me peace about whatever is to come. If this falls through, I will know it is your hand.</w:t>
      </w:r>
    </w:p>
    <w:p w:rsidR="00882F9F" w:rsidRPr="00882F9F" w:rsidRDefault="00882F9F" w:rsidP="00882F9F">
      <w:pPr>
        <w:shd w:val="clear" w:color="auto" w:fill="FFFFFF"/>
        <w:spacing w:before="100" w:beforeAutospacing="1" w:after="100" w:afterAutospacing="1" w:line="360" w:lineRule="atLeast"/>
        <w:rPr>
          <w:rFonts w:ascii="Trebuchet MS" w:eastAsia="Times New Roman" w:hAnsi="Trebuchet MS" w:cstheme="minorHAnsi"/>
          <w:lang w:eastAsia="en-GB"/>
        </w:rPr>
      </w:pPr>
      <w:r w:rsidRPr="00882F9F">
        <w:rPr>
          <w:rFonts w:ascii="Trebuchet MS" w:eastAsia="Times New Roman" w:hAnsi="Trebuchet MS" w:cstheme="minorHAnsi"/>
          <w:bCs/>
          <w:i/>
          <w:iCs/>
          <w:lang w:eastAsia="en-GB"/>
        </w:rPr>
        <w:t>Thank you for loving me,</w:t>
      </w:r>
      <w:r w:rsidRPr="00882F9F">
        <w:rPr>
          <w:rFonts w:ascii="Trebuchet MS" w:eastAsia="Times New Roman" w:hAnsi="Trebuchet MS" w:cstheme="minorHAnsi"/>
          <w:lang w:eastAsia="en-GB"/>
        </w:rPr>
        <w:br/>
      </w:r>
      <w:r w:rsidRPr="00882F9F">
        <w:rPr>
          <w:rFonts w:ascii="Trebuchet MS" w:eastAsia="Times New Roman" w:hAnsi="Trebuchet MS" w:cstheme="minorHAnsi"/>
          <w:bCs/>
          <w:i/>
          <w:iCs/>
          <w:lang w:eastAsia="en-GB"/>
        </w:rPr>
        <w:t>Amen.</w:t>
      </w:r>
    </w:p>
    <w:p w:rsidR="00882F9F" w:rsidRPr="00882F9F" w:rsidRDefault="00882F9F" w:rsidP="00882F9F">
      <w:pPr>
        <w:rPr>
          <w:rFonts w:ascii="Trebuchet MS" w:hAnsi="Trebuchet MS" w:cstheme="minorHAnsi"/>
        </w:rPr>
      </w:pPr>
    </w:p>
    <w:p w:rsidR="00882F9F" w:rsidRPr="00882F9F" w:rsidRDefault="00882F9F" w:rsidP="00882F9F">
      <w:pPr>
        <w:rPr>
          <w:rFonts w:ascii="Trebuchet MS" w:hAnsi="Trebuchet MS" w:cstheme="minorHAnsi"/>
        </w:rPr>
      </w:pPr>
    </w:p>
    <w:p w:rsidR="00882F9F" w:rsidRPr="00882F9F" w:rsidRDefault="00882F9F" w:rsidP="00882F9F">
      <w:pPr>
        <w:rPr>
          <w:rFonts w:ascii="Trebuchet MS" w:hAnsi="Trebuchet MS"/>
        </w:rPr>
      </w:pPr>
    </w:p>
    <w:p w:rsidR="00823EA0" w:rsidRPr="00637024" w:rsidRDefault="00823EA0" w:rsidP="00637024">
      <w:pPr>
        <w:rPr>
          <w:rFonts w:ascii="Trebuchet MS" w:hAnsi="Trebuchet MS"/>
          <w:b/>
          <w:color w:val="C00000"/>
          <w:sz w:val="24"/>
          <w:szCs w:val="24"/>
        </w:rPr>
      </w:pPr>
      <w:bookmarkStart w:id="0" w:name="_GoBack"/>
      <w:bookmarkEnd w:id="0"/>
    </w:p>
    <w:sectPr w:rsidR="00823EA0" w:rsidRPr="006370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85E" w:rsidRDefault="00EF685E">
    <w:pPr>
      <w:pStyle w:val="Footer"/>
    </w:pPr>
    <w:r>
      <w:rPr>
        <w:noProof/>
        <w:lang w:eastAsia="en-GB"/>
      </w:rPr>
      <w:drawing>
        <wp:anchor distT="0" distB="0" distL="114300" distR="114300" simplePos="0" relativeHeight="251659264" behindDoc="1" locked="0" layoutInCell="1" allowOverlap="1">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43" w:rsidRDefault="00AE6D1A">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1390650</wp:posOffset>
              </wp:positionH>
              <wp:positionV relativeFrom="paragraph">
                <wp:posOffset>417196</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rsidR="00AE6D1A" w:rsidRPr="00AE6D1A" w:rsidRDefault="00AE6D1A">
                          <w:pPr>
                            <w:rPr>
                              <w:color w:val="C00000"/>
                            </w:rPr>
                          </w:pPr>
                          <w:r w:rsidRPr="00AE6D1A">
                            <w:rPr>
                              <w:b/>
                              <w:color w:val="C00000"/>
                              <w:sz w:val="28"/>
                              <w:szCs w:val="28"/>
                            </w:rPr>
                            <w:t>CANDIDATES SUNDAY</w:t>
                          </w:r>
                          <w:r w:rsidRPr="00AE6D1A">
                            <w:rPr>
                              <w:color w:val="C00000"/>
                            </w:rPr>
                            <w:br/>
                          </w:r>
                          <w:r w:rsidR="00882F9F">
                            <w:rPr>
                              <w:color w:val="C00000"/>
                            </w:rPr>
                            <w:t>YOUTH CELL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9.5pt;margin-top:32.85pt;width:290.1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" fillcolor="white [3201]" stroked="f" strokeweight=".5pt">
              <v:textbox>
                <w:txbxContent>
                  <w:p w:rsidR="00AE6D1A" w:rsidRPr="00AE6D1A" w:rsidRDefault="00AE6D1A">
                    <w:pPr>
                      <w:rPr>
                        <w:color w:val="C00000"/>
                      </w:rPr>
                    </w:pPr>
                    <w:r w:rsidRPr="00AE6D1A">
                      <w:rPr>
                        <w:b/>
                        <w:color w:val="C00000"/>
                        <w:sz w:val="28"/>
                        <w:szCs w:val="28"/>
                      </w:rPr>
                      <w:t>CANDIDATES SUNDAY</w:t>
                    </w:r>
                    <w:r w:rsidRPr="00AE6D1A">
                      <w:rPr>
                        <w:color w:val="C00000"/>
                      </w:rPr>
                      <w:br/>
                    </w:r>
                    <w:r w:rsidR="00882F9F">
                      <w:rPr>
                        <w:color w:val="C00000"/>
                      </w:rPr>
                      <w:t>YOUTH CELL MATERIAL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1297172</wp:posOffset>
              </wp:positionH>
              <wp:positionV relativeFrom="paragraph">
                <wp:posOffset>943285</wp:posOffset>
              </wp:positionV>
              <wp:extent cx="4603898" cy="31898"/>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4603898" cy="31898"/>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7CBCF"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2.15pt,74.25pt" to="464.6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" strokecolor="#c00000"/>
          </w:pict>
        </mc:Fallback>
      </mc:AlternateContent>
    </w:r>
    <w:r>
      <w:rPr>
        <w:noProof/>
      </w:rPr>
      <w:drawing>
        <wp:inline distT="0" distB="0" distL="0" distR="0" wp14:anchorId="7BF339E0" wp14:editId="3D003B1D">
          <wp:extent cx="1201479" cy="13519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107" cy="1377405"/>
                  </a:xfrm>
                  <a:prstGeom prst="rect">
                    <a:avLst/>
                  </a:prstGeom>
                  <a:noFill/>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1275907</wp:posOffset>
              </wp:positionH>
              <wp:positionV relativeFrom="paragraph">
                <wp:posOffset>337229</wp:posOffset>
              </wp:positionV>
              <wp:extent cx="4614530" cy="21265"/>
              <wp:effectExtent l="0" t="0" r="34290" b="36195"/>
              <wp:wrapNone/>
              <wp:docPr id="5" name="Straight Connector 5"/>
              <wp:cNvGraphicFramePr/>
              <a:graphic xmlns:a="http://schemas.openxmlformats.org/drawingml/2006/main">
                <a:graphicData uri="http://schemas.microsoft.com/office/word/2010/wordprocessingShape">
                  <wps:wsp>
                    <wps:cNvCnPr/>
                    <wps:spPr>
                      <a:xfrm flipV="1">
                        <a:off x="0" y="0"/>
                        <a:ext cx="4614530" cy="2126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D0F4F"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45pt,26.55pt" to="463.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" strokecolor="#c00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2675"/>
    <w:multiLevelType w:val="hybridMultilevel"/>
    <w:tmpl w:val="1B40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1914BA"/>
    <w:rsid w:val="00384295"/>
    <w:rsid w:val="003A5B33"/>
    <w:rsid w:val="004933A6"/>
    <w:rsid w:val="00530E43"/>
    <w:rsid w:val="00637024"/>
    <w:rsid w:val="00823EA0"/>
    <w:rsid w:val="00882F9F"/>
    <w:rsid w:val="00AE6D1A"/>
    <w:rsid w:val="00AF1435"/>
    <w:rsid w:val="00B95241"/>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E6A88D"/>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Hyperlink">
    <w:name w:val="Hyperlink"/>
    <w:basedOn w:val="DefaultParagraphFont"/>
    <w:uiPriority w:val="99"/>
    <w:semiHidden/>
    <w:unhideWhenUsed/>
    <w:rsid w:val="00882F9F"/>
    <w:rPr>
      <w:color w:val="0000FF"/>
      <w:u w:val="single"/>
    </w:rPr>
  </w:style>
  <w:style w:type="character" w:styleId="FollowedHyperlink">
    <w:name w:val="FollowedHyperlink"/>
    <w:basedOn w:val="DefaultParagraphFont"/>
    <w:uiPriority w:val="99"/>
    <w:semiHidden/>
    <w:unhideWhenUsed/>
    <w:rsid w:val="00191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enceproject.com/films" TargetMode="External"/><Relationship Id="rId3" Type="http://schemas.openxmlformats.org/officeDocument/2006/relationships/settings" Target="settings.xml"/><Relationship Id="rId7" Type="http://schemas.openxmlformats.org/officeDocument/2006/relationships/hyperlink" Target="https://www.youtube.com/watch?v=IcC1Bp13n_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3</cp:revision>
  <dcterms:created xsi:type="dcterms:W3CDTF">2021-04-15T13:28:00Z</dcterms:created>
  <dcterms:modified xsi:type="dcterms:W3CDTF">2021-04-15T13:39:00Z</dcterms:modified>
</cp:coreProperties>
</file>